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65D7A"/>
          <w:sz w:val="48"/>
        </w:rPr>
        <w:t>SAFE SWALLOWING</w:t>
        <w:br/>
      </w:r>
      <w:r>
        <w:rPr>
          <w:sz w:val="24"/>
        </w:rPr>
        <w:t>Simple Everyday Habits for Safer Eating and Drinking</w:t>
      </w:r>
    </w:p>
    <w:p>
      <w:r>
        <w:rPr>
          <w:b/>
        </w:rPr>
        <w:t xml:space="preserve">Why it matters: </w:t>
      </w:r>
      <w:r>
        <w:t>Safe swallowing techniques can reduce the risk of food or liquid entering the airway and may help prevent choking and aspiration. Follow the recommendations provided by your speech-language pathologist.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D9EEF7"/>
          </w:tcPr>
          <w:p>
            <w:r>
              <w:rPr>
                <w:b/>
                <w:sz w:val="28"/>
              </w:rPr>
              <w:t>🪑 Before You Eat</w:t>
            </w:r>
          </w:p>
        </w:tc>
      </w:tr>
    </w:tbl>
    <w:p>
      <w:pPr>
        <w:pStyle w:val="ListBullet"/>
      </w:pPr>
      <w:r>
        <w:t>Sit fully upright (about 90°).</w:t>
      </w:r>
    </w:p>
    <w:p>
      <w:pPr>
        <w:pStyle w:val="ListBullet"/>
      </w:pPr>
      <w:r>
        <w:t>Turn off distractions and focus on your meal.</w:t>
      </w:r>
    </w:p>
    <w:p>
      <w:pPr>
        <w:pStyle w:val="ListBullet"/>
      </w:pPr>
      <w:r>
        <w:t>Have dentures, glasses, or hearing aids in place if needed.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E8F5E9"/>
          </w:tcPr>
          <w:p>
            <w:r>
              <w:rPr>
                <w:b/>
                <w:sz w:val="28"/>
              </w:rPr>
              <w:t>🥄 During Your Meal</w:t>
            </w:r>
          </w:p>
        </w:tc>
      </w:tr>
    </w:tbl>
    <w:p>
      <w:pPr>
        <w:pStyle w:val="ListBullet"/>
      </w:pPr>
      <w:r>
        <w:t>Take small bites and small sips.</w:t>
      </w:r>
    </w:p>
    <w:p>
      <w:pPr>
        <w:pStyle w:val="ListBullet"/>
      </w:pPr>
      <w:r>
        <w:t>Chew thoroughly before swallowing.</w:t>
      </w:r>
    </w:p>
    <w:p>
      <w:pPr>
        <w:pStyle w:val="ListBullet"/>
      </w:pPr>
      <w:r>
        <w:t>Completely finish one bite before taking another.</w:t>
      </w:r>
    </w:p>
    <w:p>
      <w:pPr>
        <w:pStyle w:val="ListBullet"/>
      </w:pPr>
      <w:r>
        <w:t>Eat slowly and pause between bites.</w:t>
      </w:r>
    </w:p>
    <w:p>
      <w:pPr>
        <w:pStyle w:val="ListBullet"/>
      </w:pPr>
      <w:r>
        <w:t>Use special swallowing strategies exactly as instructed.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FF4D6"/>
          </w:tcPr>
          <w:p>
            <w:r>
              <w:rPr>
                <w:b/>
                <w:sz w:val="28"/>
              </w:rPr>
              <w:t>🍽️ Food &amp; Drink Choices</w:t>
            </w:r>
          </w:p>
        </w:tc>
      </w:tr>
    </w:tbl>
    <w:p>
      <w:pPr>
        <w:pStyle w:val="ListBullet"/>
      </w:pPr>
      <w:r>
        <w:t>Choose the texture level recommended by your clinician.</w:t>
      </w:r>
    </w:p>
    <w:p>
      <w:pPr>
        <w:pStyle w:val="ListBullet"/>
      </w:pPr>
      <w:r>
        <w:t>Moisten dry foods with gravy, broth, or sauces.</w:t>
      </w:r>
    </w:p>
    <w:p>
      <w:pPr>
        <w:pStyle w:val="ListBullet"/>
      </w:pPr>
      <w:r>
        <w:t>Avoid foods that are sticky, crumbly, or difficult to chew unless approved.</w:t>
      </w:r>
    </w:p>
    <w:p>
      <w:pPr>
        <w:pStyle w:val="ListBullet"/>
      </w:pPr>
      <w:r>
        <w:t>Ask your pharmacist before crushing pills.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CE8E6"/>
          </w:tcPr>
          <w:p>
            <w:r>
              <w:rPr>
                <w:b/>
                <w:sz w:val="28"/>
              </w:rPr>
              <w:t>🪥 After Your Meal</w:t>
            </w:r>
          </w:p>
        </w:tc>
      </w:tr>
    </w:tbl>
    <w:p>
      <w:pPr>
        <w:pStyle w:val="ListBullet"/>
      </w:pPr>
      <w:r>
        <w:t>Remain upright for 20–30 minutes.</w:t>
      </w:r>
    </w:p>
    <w:p>
      <w:pPr>
        <w:pStyle w:val="ListBullet"/>
      </w:pPr>
      <w:r>
        <w:t>Brush your teeth or rinse your mouth to remove leftover food.</w:t>
      </w:r>
    </w:p>
    <w:p>
      <w:pPr>
        <w:pStyle w:val="ListBullet"/>
      </w:pPr>
      <w:r>
        <w:t>Watch for coughing, throat clearing, or a wet/gurgly voice.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8D7DA"/>
          </w:tcPr>
          <w:p>
            <w:r>
              <w:rPr>
                <w:b/>
              </w:rPr>
              <w:t>⚠️ Seek Immediate Help If:</w:t>
              <w:br/>
            </w:r>
            <w:r>
              <w:t>• You cannot cough or breathe after food becomes stuck.</w:t>
              <w:br/>
              <w:t>• Choking does not improve quickly.</w:t>
              <w:br/>
              <w:t>• You develop severe breathing difficulty during a meal.</w:t>
            </w:r>
          </w:p>
        </w:tc>
      </w:tr>
    </w:tbl>
    <w:p>
      <w:r>
        <w:rPr>
          <w:b/>
        </w:rPr>
        <w:br/>
        <w:t xml:space="preserve">Remember: </w:t>
      </w:r>
      <w:r>
        <w:t>Everyone's swallowing plan is unique. Only use strategies that have been recommended specifically for you.</w:t>
      </w:r>
    </w:p>
    <w:sectPr w:rsidR="00FC693F" w:rsidRPr="0006063C" w:rsidSect="00034616">
      <w:pgSz w:w="12240" w:h="15840"/>
      <w:pgMar w:top="600" w:right="720" w:bottom="60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